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D7" w:rsidRDefault="00E031D7" w:rsidP="0099472C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E031D7">
        <w:rPr>
          <w:b/>
          <w:sz w:val="26"/>
          <w:szCs w:val="26"/>
        </w:rPr>
        <w:t>Профилактика детского травматизма в зимние месяцы</w:t>
      </w:r>
    </w:p>
    <w:p w:rsidR="0099472C" w:rsidRPr="00E031D7" w:rsidRDefault="0099472C" w:rsidP="0099472C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bookmarkStart w:id="0" w:name="_GoBack"/>
      <w:bookmarkEnd w:id="0"/>
    </w:p>
    <w:p w:rsidR="00CC5EF9" w:rsidRPr="00DA10AE" w:rsidRDefault="00DA10AE" w:rsidP="009947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0"/>
        </w:rPr>
      </w:pPr>
      <w:r w:rsidRPr="00DA10AE">
        <w:rPr>
          <w:sz w:val="22"/>
          <w:szCs w:val="20"/>
        </w:rPr>
        <w:t xml:space="preserve">Увеличение детского травматизма фиксируется каждую зиму. </w:t>
      </w:r>
      <w:r w:rsidR="002522B6" w:rsidRPr="00DA10AE">
        <w:rPr>
          <w:sz w:val="22"/>
          <w:szCs w:val="20"/>
        </w:rPr>
        <w:t xml:space="preserve">При падении на льду, катании на коньках, санках, </w:t>
      </w:r>
      <w:r w:rsidRPr="00DA10AE">
        <w:rPr>
          <w:sz w:val="22"/>
          <w:szCs w:val="20"/>
        </w:rPr>
        <w:t>бубликах</w:t>
      </w:r>
      <w:r w:rsidR="002522B6" w:rsidRPr="00DA10AE">
        <w:rPr>
          <w:sz w:val="22"/>
          <w:szCs w:val="20"/>
        </w:rPr>
        <w:t xml:space="preserve"> и во время других зимних развлечений </w:t>
      </w:r>
      <w:r w:rsidRPr="00DA10AE">
        <w:rPr>
          <w:sz w:val="22"/>
          <w:szCs w:val="20"/>
        </w:rPr>
        <w:t xml:space="preserve"> и зимних видов спорта </w:t>
      </w:r>
      <w:r w:rsidR="002522B6" w:rsidRPr="00DA10AE">
        <w:rPr>
          <w:sz w:val="22"/>
          <w:szCs w:val="20"/>
        </w:rPr>
        <w:t xml:space="preserve">дети получают травмы головы, </w:t>
      </w:r>
      <w:r w:rsidRPr="00DA10AE">
        <w:rPr>
          <w:sz w:val="22"/>
          <w:szCs w:val="20"/>
        </w:rPr>
        <w:t>ног и рук</w:t>
      </w:r>
      <w:r w:rsidRPr="00DA10AE">
        <w:rPr>
          <w:sz w:val="22"/>
          <w:szCs w:val="20"/>
        </w:rPr>
        <w:t xml:space="preserve">,  </w:t>
      </w:r>
      <w:r w:rsidR="002522B6" w:rsidRPr="00DA10AE">
        <w:rPr>
          <w:sz w:val="22"/>
          <w:szCs w:val="20"/>
        </w:rPr>
        <w:t xml:space="preserve">растяжения, переломы, разрывы связок, </w:t>
      </w:r>
      <w:r w:rsidRPr="00DA10AE">
        <w:rPr>
          <w:sz w:val="22"/>
          <w:szCs w:val="20"/>
        </w:rPr>
        <w:t>ссадины</w:t>
      </w:r>
      <w:r w:rsidR="002522B6" w:rsidRPr="00DA10AE">
        <w:rPr>
          <w:sz w:val="22"/>
          <w:szCs w:val="20"/>
        </w:rPr>
        <w:t>. </w:t>
      </w:r>
    </w:p>
    <w:p w:rsidR="005A35B7" w:rsidRPr="00DA10AE" w:rsidRDefault="002522B6" w:rsidP="009947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proofErr w:type="gramStart"/>
      <w:r w:rsidRPr="00DA10AE">
        <w:rPr>
          <w:sz w:val="22"/>
          <w:szCs w:val="22"/>
        </w:rPr>
        <w:t>Основную роль в профилактике детского травматизма играет своевременное разъяснение взрослыми правил поведения</w:t>
      </w:r>
      <w:r w:rsidR="00CC5EF9" w:rsidRPr="00DA10AE">
        <w:rPr>
          <w:sz w:val="22"/>
          <w:szCs w:val="22"/>
        </w:rPr>
        <w:t>, позволяющим избежать опасности получения травм</w:t>
      </w:r>
      <w:r w:rsidR="005A35B7">
        <w:rPr>
          <w:sz w:val="22"/>
          <w:szCs w:val="22"/>
        </w:rPr>
        <w:t xml:space="preserve"> (в том числе правила поведения на льду)</w:t>
      </w:r>
      <w:r w:rsidR="00CC5EF9" w:rsidRPr="00DA10AE">
        <w:rPr>
          <w:sz w:val="22"/>
          <w:szCs w:val="22"/>
        </w:rPr>
        <w:t xml:space="preserve">, </w:t>
      </w:r>
      <w:r w:rsidRPr="00DA10AE">
        <w:rPr>
          <w:sz w:val="22"/>
          <w:szCs w:val="22"/>
        </w:rPr>
        <w:t xml:space="preserve">а также </w:t>
      </w:r>
      <w:r w:rsidR="00CC5EF9" w:rsidRPr="00DA10AE">
        <w:rPr>
          <w:sz w:val="22"/>
          <w:szCs w:val="22"/>
        </w:rPr>
        <w:t> усил</w:t>
      </w:r>
      <w:r w:rsidRPr="00DA10AE">
        <w:rPr>
          <w:sz w:val="22"/>
          <w:szCs w:val="22"/>
        </w:rPr>
        <w:t xml:space="preserve">ение </w:t>
      </w:r>
      <w:r w:rsidR="00CC5EF9" w:rsidRPr="00DA10AE">
        <w:rPr>
          <w:sz w:val="22"/>
          <w:szCs w:val="22"/>
        </w:rPr>
        <w:t xml:space="preserve"> контрол</w:t>
      </w:r>
      <w:r w:rsidRPr="00DA10AE">
        <w:rPr>
          <w:sz w:val="22"/>
          <w:szCs w:val="22"/>
        </w:rPr>
        <w:t xml:space="preserve">я </w:t>
      </w:r>
      <w:r w:rsidR="006346BC">
        <w:rPr>
          <w:sz w:val="22"/>
          <w:szCs w:val="22"/>
        </w:rPr>
        <w:t>за их соблюдением.</w:t>
      </w:r>
      <w:proofErr w:type="gramEnd"/>
      <w:r w:rsidR="005A35B7">
        <w:rPr>
          <w:sz w:val="22"/>
          <w:szCs w:val="22"/>
        </w:rPr>
        <w:t xml:space="preserve"> </w:t>
      </w:r>
      <w:r w:rsidR="005A35B7" w:rsidRPr="00DA10AE">
        <w:rPr>
          <w:sz w:val="22"/>
          <w:szCs w:val="22"/>
        </w:rPr>
        <w:t>Необходимо разъяснить ребенку, что не рекомендуется кататься с закрытыми глазами, спускаться спиной вперед, привязывать санки друг к другу все это снижает возможность управлять санками или лыжами, своевременно и адекватно реагировать на опасность. Нельзя  цепляться на ходу к транспортным средствам</w:t>
      </w:r>
      <w:proofErr w:type="gramStart"/>
      <w:r w:rsidR="005A35B7">
        <w:rPr>
          <w:sz w:val="22"/>
          <w:szCs w:val="22"/>
        </w:rPr>
        <w:t>.</w:t>
      </w:r>
      <w:proofErr w:type="gramEnd"/>
      <w:r w:rsidR="005A35B7" w:rsidRPr="005A35B7">
        <w:rPr>
          <w:sz w:val="22"/>
          <w:szCs w:val="22"/>
        </w:rPr>
        <w:t xml:space="preserve"> </w:t>
      </w:r>
      <w:r w:rsidR="005A35B7">
        <w:rPr>
          <w:sz w:val="22"/>
          <w:szCs w:val="22"/>
        </w:rPr>
        <w:t>О</w:t>
      </w:r>
      <w:r w:rsidR="005A35B7" w:rsidRPr="00DA10AE">
        <w:rPr>
          <w:sz w:val="22"/>
          <w:szCs w:val="22"/>
        </w:rPr>
        <w:t>бъяснять ребенку о недопустимости броска снежков в лицо, не бросать снежки</w:t>
      </w:r>
      <w:r w:rsidR="005A35B7">
        <w:rPr>
          <w:sz w:val="22"/>
          <w:szCs w:val="22"/>
        </w:rPr>
        <w:t>,</w:t>
      </w:r>
      <w:r w:rsidR="005A35B7" w:rsidRPr="00DA10AE">
        <w:rPr>
          <w:sz w:val="22"/>
          <w:szCs w:val="22"/>
        </w:rPr>
        <w:t xml:space="preserve"> в которых имеется лед, обледенелые кусочки снега.  </w:t>
      </w:r>
      <w:r w:rsidR="00AE3BF6" w:rsidRPr="00DA10AE">
        <w:rPr>
          <w:sz w:val="22"/>
          <w:szCs w:val="22"/>
        </w:rPr>
        <w:t>При занятиях зимними видами спорта  необходимо позаботится о спортивной одежде и защитной экипировке  (наколенники, налокотники, защита для позвоночника, для некоторых видов спорта - шлемы).</w:t>
      </w:r>
    </w:p>
    <w:p w:rsidR="00CC5EF9" w:rsidRPr="00DA10AE" w:rsidRDefault="005A35B7" w:rsidP="009947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Необходимо контролировать места игр детей в зимнее время </w:t>
      </w:r>
      <w:r>
        <w:rPr>
          <w:sz w:val="22"/>
          <w:szCs w:val="22"/>
        </w:rPr>
        <w:t>(</w:t>
      </w:r>
      <w:r>
        <w:rPr>
          <w:sz w:val="22"/>
          <w:szCs w:val="22"/>
        </w:rPr>
        <w:t>с</w:t>
      </w:r>
      <w:r w:rsidRPr="00DA10AE">
        <w:rPr>
          <w:sz w:val="22"/>
          <w:szCs w:val="22"/>
        </w:rPr>
        <w:t xml:space="preserve">клон </w:t>
      </w:r>
      <w:r>
        <w:rPr>
          <w:sz w:val="22"/>
          <w:szCs w:val="22"/>
        </w:rPr>
        <w:t xml:space="preserve">для спуска на санках или лыжах </w:t>
      </w:r>
      <w:r w:rsidRPr="00DA10AE">
        <w:rPr>
          <w:sz w:val="22"/>
          <w:szCs w:val="22"/>
        </w:rPr>
        <w:t>должен быть вдалеке от дороги, свободен от палок и корней деревьев</w:t>
      </w:r>
      <w:r>
        <w:rPr>
          <w:sz w:val="22"/>
          <w:szCs w:val="22"/>
        </w:rPr>
        <w:t xml:space="preserve">, для катания на коньках выбирать специально оборудованные места или площадки). </w:t>
      </w:r>
      <w:r w:rsidR="006346BC">
        <w:rPr>
          <w:sz w:val="22"/>
          <w:szCs w:val="22"/>
        </w:rPr>
        <w:t xml:space="preserve"> </w:t>
      </w:r>
      <w:proofErr w:type="gramStart"/>
      <w:r w:rsidR="006346BC">
        <w:rPr>
          <w:sz w:val="22"/>
          <w:szCs w:val="22"/>
        </w:rPr>
        <w:t>В</w:t>
      </w:r>
      <w:r w:rsidR="00CC5EF9" w:rsidRPr="00DA10AE">
        <w:rPr>
          <w:sz w:val="22"/>
          <w:szCs w:val="22"/>
        </w:rPr>
        <w:t xml:space="preserve">зрослые </w:t>
      </w:r>
      <w:r>
        <w:rPr>
          <w:sz w:val="22"/>
          <w:szCs w:val="22"/>
        </w:rPr>
        <w:t xml:space="preserve">также </w:t>
      </w:r>
      <w:r w:rsidR="00CC5EF9" w:rsidRPr="00DA10AE">
        <w:rPr>
          <w:sz w:val="22"/>
          <w:szCs w:val="22"/>
        </w:rPr>
        <w:t>должны убе</w:t>
      </w:r>
      <w:r>
        <w:rPr>
          <w:sz w:val="22"/>
          <w:szCs w:val="22"/>
        </w:rPr>
        <w:t>диться, что санки не имеют повреждений</w:t>
      </w:r>
      <w:r w:rsidR="00CC5EF9" w:rsidRPr="00DA10AE">
        <w:rPr>
          <w:sz w:val="22"/>
          <w:szCs w:val="22"/>
        </w:rPr>
        <w:t>, крепление на лыжах надежно и правильно прикреплено, коньки соответствующего (не большего и не меньшего) размера</w:t>
      </w:r>
      <w:proofErr w:type="gramEnd"/>
      <w:r w:rsidR="002522B6" w:rsidRPr="00DA10AE">
        <w:rPr>
          <w:sz w:val="22"/>
          <w:szCs w:val="22"/>
        </w:rPr>
        <w:t>, с хорошей поддержкой лодыжки, прочно фиксирующиеся.</w:t>
      </w:r>
    </w:p>
    <w:p w:rsidR="00D61024" w:rsidRDefault="00B96F54" w:rsidP="009947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гололеде важно </w:t>
      </w:r>
      <w:r w:rsidR="00CC5EF9" w:rsidRPr="00DA10AE">
        <w:rPr>
          <w:sz w:val="22"/>
          <w:szCs w:val="22"/>
        </w:rPr>
        <w:t>правильно по</w:t>
      </w:r>
      <w:r>
        <w:rPr>
          <w:sz w:val="22"/>
          <w:szCs w:val="22"/>
        </w:rPr>
        <w:t>добрать</w:t>
      </w:r>
      <w:r w:rsidR="00CC5EF9" w:rsidRPr="00DA10AE">
        <w:rPr>
          <w:sz w:val="22"/>
          <w:szCs w:val="22"/>
        </w:rPr>
        <w:t xml:space="preserve"> обувь</w:t>
      </w:r>
      <w:r w:rsidR="00D61024">
        <w:rPr>
          <w:sz w:val="22"/>
          <w:szCs w:val="22"/>
        </w:rPr>
        <w:t xml:space="preserve"> (</w:t>
      </w:r>
      <w:r w:rsidR="00CC5EF9" w:rsidRPr="00DA10AE">
        <w:rPr>
          <w:sz w:val="22"/>
          <w:szCs w:val="22"/>
        </w:rPr>
        <w:t>предпочтение лучше отдать обуви с ребристой подошвой, произведенной из мягкой резины или термоэластопластов</w:t>
      </w:r>
      <w:r w:rsidR="00D61024">
        <w:rPr>
          <w:sz w:val="22"/>
          <w:szCs w:val="22"/>
        </w:rPr>
        <w:t xml:space="preserve">), </w:t>
      </w:r>
      <w:r w:rsidR="00CC5EF9" w:rsidRPr="00DA10AE">
        <w:rPr>
          <w:sz w:val="22"/>
          <w:szCs w:val="22"/>
        </w:rPr>
        <w:t xml:space="preserve"> Научи</w:t>
      </w:r>
      <w:r w:rsidR="00D61024">
        <w:rPr>
          <w:sz w:val="22"/>
          <w:szCs w:val="22"/>
        </w:rPr>
        <w:t>ть</w:t>
      </w:r>
      <w:r w:rsidR="00CC5EF9" w:rsidRPr="00DA10AE">
        <w:rPr>
          <w:sz w:val="22"/>
          <w:szCs w:val="22"/>
        </w:rPr>
        <w:t xml:space="preserve"> ребенка основным правилам поведения на улице в гололед</w:t>
      </w:r>
      <w:r w:rsidR="00D61024">
        <w:rPr>
          <w:sz w:val="22"/>
          <w:szCs w:val="22"/>
        </w:rPr>
        <w:t xml:space="preserve"> (в</w:t>
      </w:r>
      <w:r w:rsidR="00CC5EF9" w:rsidRPr="00DA10AE">
        <w:rPr>
          <w:sz w:val="22"/>
          <w:szCs w:val="22"/>
        </w:rPr>
        <w:t>о время перемещения не  спешить, избегать резких движений, постоянно смотреть себе под ноги; если нужно осмотреться,</w:t>
      </w:r>
      <w:r w:rsidR="00D61024">
        <w:rPr>
          <w:sz w:val="22"/>
          <w:szCs w:val="22"/>
        </w:rPr>
        <w:t xml:space="preserve"> то </w:t>
      </w:r>
      <w:r w:rsidR="00CC5EF9" w:rsidRPr="00DA10AE">
        <w:rPr>
          <w:sz w:val="22"/>
          <w:szCs w:val="22"/>
        </w:rPr>
        <w:t xml:space="preserve"> не  на ходу — лучше остановиться</w:t>
      </w:r>
      <w:r w:rsidR="00D61024">
        <w:rPr>
          <w:sz w:val="22"/>
          <w:szCs w:val="22"/>
        </w:rPr>
        <w:t xml:space="preserve">, ноги слегка расслабить и согнуть в коленях, корпус слегка наклонить вперед, не держать руки в карманах, маршрут прокладывать подальше от проезжей части и от стен зданий, на крыше которых имеются сосульки). </w:t>
      </w:r>
    </w:p>
    <w:p w:rsidR="00CC5EF9" w:rsidRPr="00DA10AE" w:rsidRDefault="00CC5EF9" w:rsidP="009947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A10AE">
        <w:rPr>
          <w:sz w:val="22"/>
          <w:szCs w:val="22"/>
        </w:rPr>
        <w:t xml:space="preserve">Одной из распространенных зимних травм является  — обморожение. Обморожению чаще всего подвергаются пальцы ног и рук, щеки, нос и уши. Повреждение тканей под действием холода может наступить не только при низких температурах воздуха, но и при температуре выше нуля, особенно в периоды обильного снегопада, при сырой погоде, влажной одежде и нарушении нормального кровообращения (тесная обувь). Часто обморожения наступают незаметно, поэтому необходимо чаще обращать внимание на цвет румянца у ребенка, проверять чувствительность кожи лица, постоянно шевелить пальцами рук и ног. Нормальный румянец — нежно-розового цвета. Необходимо правильно одевать ребенка для прогулок: лучше всего одевать варежки и шапку  с непромокаемым внешним слоем на теплой подкладке,  шарф; обувь должна быть по размеру   и не пропускающая воду. На кожу лица необходимо нанести специальный детский крем.  </w:t>
      </w:r>
    </w:p>
    <w:p w:rsidR="00CC5EF9" w:rsidRPr="00E031D7" w:rsidRDefault="00CC5EF9" w:rsidP="00CC5EF9"/>
    <w:p w:rsidR="00CC5EF9" w:rsidRPr="00E031D7" w:rsidRDefault="00CC5EF9"/>
    <w:sectPr w:rsidR="00CC5EF9" w:rsidRPr="00E03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C8"/>
    <w:rsid w:val="002522B6"/>
    <w:rsid w:val="004F3512"/>
    <w:rsid w:val="005A35B7"/>
    <w:rsid w:val="006346BC"/>
    <w:rsid w:val="00645474"/>
    <w:rsid w:val="0099472C"/>
    <w:rsid w:val="00AE3BF6"/>
    <w:rsid w:val="00B96F54"/>
    <w:rsid w:val="00BB038B"/>
    <w:rsid w:val="00BC771D"/>
    <w:rsid w:val="00C30113"/>
    <w:rsid w:val="00CC5EF9"/>
    <w:rsid w:val="00CD3428"/>
    <w:rsid w:val="00D61024"/>
    <w:rsid w:val="00DA10AE"/>
    <w:rsid w:val="00E031D7"/>
    <w:rsid w:val="00E1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B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7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B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7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Елена Альбертовна</dc:creator>
  <cp:keywords/>
  <dc:description/>
  <cp:lastModifiedBy>Черных Елена Альбертовна</cp:lastModifiedBy>
  <cp:revision>9</cp:revision>
  <dcterms:created xsi:type="dcterms:W3CDTF">2023-12-14T10:45:00Z</dcterms:created>
  <dcterms:modified xsi:type="dcterms:W3CDTF">2023-12-19T05:33:00Z</dcterms:modified>
</cp:coreProperties>
</file>